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BF" w:rsidRPr="00014B88" w:rsidRDefault="003F03BF" w:rsidP="000A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014B88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Профилактика ИППП</w:t>
      </w:r>
    </w:p>
    <w:p w:rsidR="000A0754" w:rsidRPr="00014B88" w:rsidRDefault="000A0754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ru-RU"/>
        </w:rPr>
      </w:pPr>
    </w:p>
    <w:p w:rsidR="000A231D" w:rsidRPr="00555C5D" w:rsidRDefault="000A0754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>
        <w:rPr>
          <w:rFonts w:ascii="Comic Sans MS" w:eastAsia="Times New Roman" w:hAnsi="Comic Sans MS" w:cs="Times New Roman"/>
          <w:b/>
          <w:bCs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151765</wp:posOffset>
            </wp:positionV>
            <wp:extent cx="1939925" cy="1752600"/>
            <wp:effectExtent l="19050" t="0" r="3175" b="0"/>
            <wp:wrapSquare wrapText="bothSides"/>
            <wp:docPr id="1" name="Рисунок 0" descr="8ce0aa41e2_love-doctor-lead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e0aa41e2_love-doctor-lead__1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31D" w:rsidRPr="00555C5D">
        <w:rPr>
          <w:rFonts w:ascii="Comic Sans MS" w:eastAsia="Times New Roman" w:hAnsi="Comic Sans MS" w:cs="Times New Roman"/>
          <w:b/>
          <w:bCs/>
          <w:i/>
          <w:lang w:eastAsia="ru-RU"/>
        </w:rPr>
        <w:t>Инфекции</w:t>
      </w:r>
      <w:r w:rsidR="00CB7281" w:rsidRPr="00555C5D">
        <w:rPr>
          <w:rFonts w:ascii="Comic Sans MS" w:eastAsia="Times New Roman" w:hAnsi="Comic Sans MS" w:cs="Times New Roman"/>
          <w:b/>
          <w:bCs/>
          <w:i/>
          <w:lang w:eastAsia="ru-RU"/>
        </w:rPr>
        <w:t>, передающиеся половым путем (</w:t>
      </w:r>
      <w:proofErr w:type="spellStart"/>
      <w:r w:rsidR="00CB7281" w:rsidRPr="00555C5D">
        <w:rPr>
          <w:rFonts w:ascii="Comic Sans MS" w:eastAsia="Times New Roman" w:hAnsi="Comic Sans MS" w:cs="Times New Roman"/>
          <w:b/>
          <w:bCs/>
          <w:i/>
          <w:lang w:eastAsia="ru-RU"/>
        </w:rPr>
        <w:t>да</w:t>
      </w:r>
      <w:r w:rsidR="000A231D" w:rsidRPr="00555C5D">
        <w:rPr>
          <w:rFonts w:ascii="Comic Sans MS" w:eastAsia="Times New Roman" w:hAnsi="Comic Sans MS" w:cs="Times New Roman"/>
          <w:b/>
          <w:bCs/>
          <w:i/>
          <w:lang w:eastAsia="ru-RU"/>
        </w:rPr>
        <w:t>лее-ИППП</w:t>
      </w:r>
      <w:proofErr w:type="spellEnd"/>
      <w:r w:rsidR="000A231D" w:rsidRPr="00555C5D">
        <w:rPr>
          <w:rFonts w:ascii="Comic Sans MS" w:eastAsia="Times New Roman" w:hAnsi="Comic Sans MS" w:cs="Times New Roman"/>
          <w:b/>
          <w:bCs/>
          <w:i/>
          <w:lang w:eastAsia="ru-RU"/>
        </w:rPr>
        <w:t>)</w:t>
      </w:r>
      <w:r w:rsidR="000A231D" w:rsidRPr="00555C5D">
        <w:rPr>
          <w:rFonts w:ascii="Comic Sans MS" w:eastAsia="Times New Roman" w:hAnsi="Comic Sans MS" w:cs="Times New Roman"/>
          <w:color w:val="4C4C4C"/>
          <w:lang w:eastAsia="ru-RU"/>
        </w:rPr>
        <w:t xml:space="preserve"> – </w:t>
      </w:r>
      <w:r w:rsidR="000A231D" w:rsidRPr="00555C5D">
        <w:rPr>
          <w:rFonts w:ascii="Comic Sans MS" w:eastAsia="Times New Roman" w:hAnsi="Comic Sans MS" w:cs="Times New Roman"/>
          <w:lang w:eastAsia="ru-RU"/>
        </w:rPr>
        <w:t xml:space="preserve">это целая группа инфекционных болезней с разнообразными клиническими проявлениями, объединенных половым путем передачи и высокой социальной опасностью. </w:t>
      </w:r>
    </w:p>
    <w:p w:rsidR="00555C5D" w:rsidRPr="00555C5D" w:rsidRDefault="00555C5D" w:rsidP="00555C5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Arial"/>
          <w:b/>
          <w:bCs/>
          <w:lang w:eastAsia="ru-RU"/>
        </w:rPr>
        <w:t>Признаки инфекций, передающихся половым путем:</w:t>
      </w:r>
    </w:p>
    <w:p w:rsidR="00555C5D" w:rsidRPr="00555C5D" w:rsidRDefault="00555C5D" w:rsidP="00555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Зуд и жжение в области половых органов;</w:t>
      </w:r>
    </w:p>
    <w:p w:rsidR="00555C5D" w:rsidRPr="00555C5D" w:rsidRDefault="00555C5D" w:rsidP="00555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Очень частое, болезненное мочеиспускание;</w:t>
      </w:r>
    </w:p>
    <w:p w:rsidR="00555C5D" w:rsidRPr="00555C5D" w:rsidRDefault="00555C5D" w:rsidP="00555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Необычные выделения и запах из половых органов;</w:t>
      </w:r>
    </w:p>
    <w:p w:rsidR="00555C5D" w:rsidRPr="00555C5D" w:rsidRDefault="00555C5D" w:rsidP="00555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Покраснение в области половых органов и заднего прохода;</w:t>
      </w:r>
    </w:p>
    <w:p w:rsidR="00555C5D" w:rsidRPr="00555C5D" w:rsidRDefault="00555C5D" w:rsidP="00555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Появление сыпи на теле;</w:t>
      </w:r>
    </w:p>
    <w:p w:rsidR="00555C5D" w:rsidRPr="00555C5D" w:rsidRDefault="00555C5D" w:rsidP="00555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Язвочки, пузырьки, прыщики на половых органах, вокруг анального отверстия, во рту, на губах;</w:t>
      </w:r>
    </w:p>
    <w:p w:rsidR="00555C5D" w:rsidRPr="00555C5D" w:rsidRDefault="00555C5D" w:rsidP="00555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 xml:space="preserve">Увеличение лимфатических узлов, особенно </w:t>
      </w:r>
      <w:proofErr w:type="spellStart"/>
      <w:r w:rsidRPr="00555C5D">
        <w:rPr>
          <w:rFonts w:ascii="Comic Sans MS" w:eastAsia="Times New Roman" w:hAnsi="Comic Sans MS" w:cs="Times New Roman"/>
          <w:lang w:eastAsia="ru-RU"/>
        </w:rPr>
        <w:t>ппаховой</w:t>
      </w:r>
      <w:proofErr w:type="spellEnd"/>
      <w:r w:rsidRPr="00555C5D">
        <w:rPr>
          <w:rFonts w:ascii="Comic Sans MS" w:eastAsia="Times New Roman" w:hAnsi="Comic Sans MS" w:cs="Times New Roman"/>
          <w:lang w:eastAsia="ru-RU"/>
        </w:rPr>
        <w:t xml:space="preserve"> области;</w:t>
      </w:r>
    </w:p>
    <w:p w:rsidR="00555C5D" w:rsidRPr="00555C5D" w:rsidRDefault="00555C5D" w:rsidP="00555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Боль внизу живота, боль во влагалище во время полового акта, кровянистые выделения из влагалища между менструациями – у женщин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ru-RU"/>
        </w:rPr>
      </w:pPr>
      <w:r w:rsidRPr="00555C5D">
        <w:rPr>
          <w:rFonts w:ascii="Comic Sans MS" w:eastAsia="Times New Roman" w:hAnsi="Comic Sans MS" w:cs="Times New Roman"/>
          <w:b/>
          <w:lang w:eastAsia="ru-RU"/>
        </w:rPr>
        <w:t>Для выявления ИППП, применяют различные методы исследования: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hAnsi="Comic Sans MS" w:cs="Times New Roman"/>
          <w:b/>
          <w:i/>
        </w:rPr>
        <w:t>ПЦР-диагностика</w:t>
      </w:r>
      <w:r w:rsidRPr="00555C5D">
        <w:rPr>
          <w:rFonts w:ascii="Comic Sans MS" w:eastAsia="Times New Roman" w:hAnsi="Comic Sans MS" w:cs="Times New Roman"/>
          <w:lang w:eastAsia="ru-RU"/>
        </w:rPr>
        <w:t> (</w:t>
      </w:r>
      <w:proofErr w:type="spellStart"/>
      <w:r w:rsidRPr="00555C5D">
        <w:rPr>
          <w:rFonts w:ascii="Comic Sans MS" w:eastAsia="Times New Roman" w:hAnsi="Comic Sans MS" w:cs="Times New Roman"/>
          <w:lang w:eastAsia="ru-RU"/>
        </w:rPr>
        <w:t>полимеразная</w:t>
      </w:r>
      <w:proofErr w:type="spellEnd"/>
      <w:r w:rsidRPr="00555C5D">
        <w:rPr>
          <w:rFonts w:ascii="Comic Sans MS" w:eastAsia="Times New Roman" w:hAnsi="Comic Sans MS" w:cs="Times New Roman"/>
          <w:lang w:eastAsia="ru-RU"/>
        </w:rPr>
        <w:t xml:space="preserve"> цепная реакция): определение генетического материала возбудителя с выявлением его типа при помощи специальной аппаратуры и базы данных РНК и ДНК известных возбудителей. 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b/>
          <w:bCs/>
          <w:i/>
          <w:lang w:eastAsia="ru-RU"/>
        </w:rPr>
        <w:t>Микроскопия</w:t>
      </w:r>
      <w:r w:rsidRPr="00555C5D">
        <w:rPr>
          <w:rFonts w:ascii="Comic Sans MS" w:eastAsia="Times New Roman" w:hAnsi="Comic Sans MS" w:cs="Times New Roman"/>
          <w:i/>
          <w:lang w:eastAsia="ru-RU"/>
        </w:rPr>
        <w:t>:</w:t>
      </w:r>
      <w:r w:rsidRPr="00555C5D">
        <w:rPr>
          <w:rFonts w:ascii="Comic Sans MS" w:eastAsia="Times New Roman" w:hAnsi="Comic Sans MS" w:cs="Times New Roman"/>
          <w:lang w:eastAsia="ru-RU"/>
        </w:rPr>
        <w:t xml:space="preserve"> определение возбудителя с помощью микроскопа, путем визуализации его внешних свойств.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b/>
          <w:bCs/>
          <w:i/>
          <w:lang w:eastAsia="ru-RU"/>
        </w:rPr>
        <w:t>Бактериологические:</w:t>
      </w:r>
      <w:r w:rsidRPr="00555C5D">
        <w:rPr>
          <w:rFonts w:ascii="Comic Sans MS" w:eastAsia="Times New Roman" w:hAnsi="Comic Sans MS" w:cs="Times New Roman"/>
          <w:b/>
          <w:bCs/>
          <w:lang w:eastAsia="ru-RU"/>
        </w:rPr>
        <w:t xml:space="preserve"> </w:t>
      </w:r>
      <w:r w:rsidRPr="00555C5D">
        <w:rPr>
          <w:rFonts w:ascii="Comic Sans MS" w:eastAsia="Times New Roman" w:hAnsi="Comic Sans MS" w:cs="Times New Roman"/>
          <w:bCs/>
          <w:lang w:eastAsia="ru-RU"/>
        </w:rPr>
        <w:t>посев</w:t>
      </w:r>
      <w:r w:rsidRPr="00555C5D">
        <w:rPr>
          <w:rFonts w:ascii="Comic Sans MS" w:eastAsia="Times New Roman" w:hAnsi="Comic Sans MS" w:cs="Times New Roman"/>
          <w:lang w:eastAsia="ru-RU"/>
        </w:rPr>
        <w:t> на питательные среды с определением чувствительности к антибиотикам (</w:t>
      </w:r>
      <w:proofErr w:type="spellStart"/>
      <w:r w:rsidRPr="00555C5D">
        <w:rPr>
          <w:rFonts w:ascii="Comic Sans MS" w:eastAsia="Times New Roman" w:hAnsi="Comic Sans MS" w:cs="Times New Roman"/>
          <w:lang w:eastAsia="ru-RU"/>
        </w:rPr>
        <w:t>культуральное</w:t>
      </w:r>
      <w:proofErr w:type="spellEnd"/>
      <w:r w:rsidRPr="00555C5D">
        <w:rPr>
          <w:rFonts w:ascii="Comic Sans MS" w:eastAsia="Times New Roman" w:hAnsi="Comic Sans MS" w:cs="Times New Roman"/>
          <w:lang w:eastAsia="ru-RU"/>
        </w:rPr>
        <w:t xml:space="preserve"> исследование).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Следует отметить, что многие половые инфекции (гонорея, хламидиоз, сифилис, трихомониаз, герпес) вызывают поражение слизистых оболочек </w:t>
      </w:r>
      <w:r w:rsidRPr="00555C5D">
        <w:rPr>
          <w:rFonts w:ascii="Comic Sans MS" w:eastAsia="Times New Roman" w:hAnsi="Comic Sans MS" w:cs="Times New Roman"/>
          <w:bCs/>
          <w:lang w:eastAsia="ru-RU"/>
        </w:rPr>
        <w:t>не только урогенитального тракта, но и ротовой полости, прямой кишки</w:t>
      </w:r>
      <w:r w:rsidRPr="00555C5D">
        <w:rPr>
          <w:rFonts w:ascii="Comic Sans MS" w:eastAsia="Times New Roman" w:hAnsi="Comic Sans MS" w:cs="Times New Roman"/>
          <w:lang w:eastAsia="ru-RU"/>
        </w:rPr>
        <w:t>. Локализация воспаления зависит от пути проникновения инфекции, вида полового контакта. Поэтому мазки берутся также с вышеуказанных слизистых оболочек.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 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70C0"/>
          <w:lang w:eastAsia="ru-RU"/>
        </w:rPr>
      </w:pPr>
      <w:r w:rsidRPr="00555C5D">
        <w:rPr>
          <w:rFonts w:ascii="Comic Sans MS" w:eastAsia="Times New Roman" w:hAnsi="Comic Sans MS" w:cs="Times New Roman"/>
          <w:color w:val="0070C0"/>
          <w:lang w:eastAsia="ru-RU"/>
        </w:rPr>
        <w:t>Далеко не все ИППП выявляются с помощью анализа мазка, несмотря на то, что передаются они путем незащищенного полового акта. Итак, помимо мазков, существуют следующие способы выявления ИППП:</w:t>
      </w:r>
    </w:p>
    <w:p w:rsidR="000A231D" w:rsidRPr="00555C5D" w:rsidRDefault="000A231D" w:rsidP="000A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/>
        </w:rPr>
      </w:pPr>
      <w:r w:rsidRPr="00555C5D">
        <w:rPr>
          <w:rFonts w:ascii="Comic Sans MS" w:eastAsia="Times New Roman" w:hAnsi="Comic Sans MS" w:cs="Times New Roman"/>
          <w:lang w:eastAsia="ru-RU"/>
        </w:rPr>
        <w:t>выявление специфических антигенов: </w:t>
      </w:r>
      <w:r w:rsidRPr="00555C5D">
        <w:rPr>
          <w:rFonts w:ascii="Comic Sans MS" w:hAnsi="Comic Sans MS"/>
        </w:rPr>
        <w:t>гепатит В</w:t>
      </w:r>
      <w:proofErr w:type="gramStart"/>
      <w:r w:rsidRPr="00555C5D">
        <w:rPr>
          <w:rFonts w:ascii="Comic Sans MS" w:hAnsi="Comic Sans MS"/>
        </w:rPr>
        <w:t>,С</w:t>
      </w:r>
      <w:proofErr w:type="gramEnd"/>
    </w:p>
    <w:p w:rsidR="000A231D" w:rsidRPr="00555C5D" w:rsidRDefault="000A231D" w:rsidP="000A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выявление антител к ВИЧ</w:t>
      </w:r>
    </w:p>
    <w:p w:rsidR="000A231D" w:rsidRPr="00555C5D" w:rsidRDefault="000A231D" w:rsidP="000A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специфические серологические реакции: сифилис</w:t>
      </w:r>
    </w:p>
    <w:p w:rsidR="00555C5D" w:rsidRPr="000A0754" w:rsidRDefault="000A231D" w:rsidP="000A231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Comic Sans MS" w:eastAsia="Times New Roman" w:hAnsi="Comic Sans MS" w:cs="Times New Roman"/>
          <w:b/>
          <w:i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выявление антител (иммуноглобулинов) различных классов.</w:t>
      </w:r>
      <w:r w:rsidRPr="00555C5D">
        <w:rPr>
          <w:rFonts w:ascii="Comic Sans MS" w:eastAsia="Times New Roman" w:hAnsi="Comic Sans MS" w:cs="Times New Roman"/>
          <w:lang w:eastAsia="ru-RU"/>
        </w:rPr>
        <w:br/>
      </w:r>
    </w:p>
    <w:p w:rsidR="000A231D" w:rsidRPr="00555C5D" w:rsidRDefault="000A231D" w:rsidP="000A231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Comic Sans MS" w:eastAsia="Times New Roman" w:hAnsi="Comic Sans MS" w:cs="Times New Roman"/>
          <w:b/>
          <w:i/>
          <w:lang w:val="en-US" w:eastAsia="ru-RU"/>
        </w:rPr>
      </w:pPr>
      <w:r w:rsidRPr="00555C5D">
        <w:rPr>
          <w:rFonts w:ascii="Comic Sans MS" w:eastAsia="Times New Roman" w:hAnsi="Comic Sans MS" w:cs="Times New Roman"/>
          <w:b/>
          <w:i/>
          <w:lang w:eastAsia="ru-RU"/>
        </w:rPr>
        <w:t>Профилактика ИППП: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lastRenderedPageBreak/>
        <w:t xml:space="preserve">Часто ИППП протекают бессимптомно и выявляются только на </w:t>
      </w:r>
      <w:proofErr w:type="gramStart"/>
      <w:r w:rsidRPr="00555C5D">
        <w:rPr>
          <w:rFonts w:ascii="Comic Sans MS" w:eastAsia="Times New Roman" w:hAnsi="Comic Sans MS" w:cs="Times New Roman"/>
          <w:lang w:eastAsia="ru-RU"/>
        </w:rPr>
        <w:t>этапе</w:t>
      </w:r>
      <w:proofErr w:type="gramEnd"/>
      <w:r w:rsidRPr="00555C5D">
        <w:rPr>
          <w:rFonts w:ascii="Comic Sans MS" w:eastAsia="Times New Roman" w:hAnsi="Comic Sans MS" w:cs="Times New Roman"/>
          <w:lang w:eastAsia="ru-RU"/>
        </w:rPr>
        <w:t xml:space="preserve"> развития осложнений. Поэтому очень важно уделять должное внимание их профилактике: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</w:p>
    <w:p w:rsidR="000A231D" w:rsidRPr="00555C5D" w:rsidRDefault="000A231D" w:rsidP="000A23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Пользоваться средствами предохранения, избегать случайных половых контактов.</w:t>
      </w:r>
    </w:p>
    <w:p w:rsidR="000A231D" w:rsidRPr="00555C5D" w:rsidRDefault="000A231D" w:rsidP="000A23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Не использовать нестерильные иглы, шприцы, чужие инструменты.</w:t>
      </w:r>
    </w:p>
    <w:p w:rsidR="000A231D" w:rsidRPr="00555C5D" w:rsidRDefault="000A231D" w:rsidP="000A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Соблюдать правила личной гигиены</w:t>
      </w:r>
    </w:p>
    <w:p w:rsidR="000A231D" w:rsidRPr="00555C5D" w:rsidRDefault="000A231D" w:rsidP="000A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 xml:space="preserve">Регулярное посещение гинеколога или уролога </w:t>
      </w:r>
    </w:p>
    <w:p w:rsidR="000A231D" w:rsidRPr="00555C5D" w:rsidRDefault="000A231D" w:rsidP="000A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Своевременное квалифицированное лечение выявленных заболеваний</w:t>
      </w:r>
    </w:p>
    <w:p w:rsidR="000A231D" w:rsidRPr="00555C5D" w:rsidRDefault="000A231D" w:rsidP="000A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Воздержаться от употребления алкоголя и наркотических веществ. Под их действием часто совершаются необдуманные поступки.</w:t>
      </w:r>
    </w:p>
    <w:p w:rsidR="000A231D" w:rsidRPr="00555C5D" w:rsidRDefault="000A231D" w:rsidP="000A23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Вакцинирование против некоторых типов вирусов (</w:t>
      </w:r>
      <w:proofErr w:type="gramStart"/>
      <w:r w:rsidRPr="00555C5D">
        <w:rPr>
          <w:rFonts w:ascii="Comic Sans MS" w:eastAsia="Times New Roman" w:hAnsi="Comic Sans MS" w:cs="Times New Roman"/>
          <w:lang w:eastAsia="ru-RU"/>
        </w:rPr>
        <w:t>такие</w:t>
      </w:r>
      <w:proofErr w:type="gramEnd"/>
      <w:r w:rsidRPr="00555C5D">
        <w:rPr>
          <w:rFonts w:ascii="Comic Sans MS" w:eastAsia="Times New Roman" w:hAnsi="Comic Sans MS" w:cs="Times New Roman"/>
          <w:lang w:eastAsia="ru-RU"/>
        </w:rPr>
        <w:t>, как гепатит В).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</w:p>
    <w:p w:rsidR="000A231D" w:rsidRPr="00555C5D" w:rsidRDefault="000A231D" w:rsidP="000A2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 xml:space="preserve">Если в области половых органов вы испытываете зуд или жжение, </w:t>
      </w:r>
      <w:proofErr w:type="gramStart"/>
      <w:r w:rsidRPr="00555C5D">
        <w:rPr>
          <w:rFonts w:ascii="Comic Sans MS" w:eastAsia="Times New Roman" w:hAnsi="Comic Sans MS" w:cs="Times New Roman"/>
          <w:lang w:eastAsia="ru-RU"/>
        </w:rPr>
        <w:t>наблюдаете</w:t>
      </w:r>
      <w:proofErr w:type="gramEnd"/>
      <w:r w:rsidRPr="00555C5D">
        <w:rPr>
          <w:rFonts w:ascii="Comic Sans MS" w:eastAsia="Times New Roman" w:hAnsi="Comic Sans MS" w:cs="Times New Roman"/>
          <w:lang w:eastAsia="ru-RU"/>
        </w:rPr>
        <w:t xml:space="preserve"> нетипичные выделения с неприятным запахом, язвы или сыпь, необходимо немедленно обратиться к врачу. </w:t>
      </w:r>
    </w:p>
    <w:p w:rsidR="000A231D" w:rsidRPr="00555C5D" w:rsidRDefault="000A231D" w:rsidP="000A231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555C5D">
        <w:rPr>
          <w:rFonts w:ascii="Comic Sans MS" w:eastAsia="Times New Roman" w:hAnsi="Comic Sans MS" w:cs="Times New Roman"/>
          <w:lang w:eastAsia="ru-RU"/>
        </w:rPr>
        <w:t> </w:t>
      </w:r>
    </w:p>
    <w:p w:rsidR="006D16BD" w:rsidRPr="00555C5D" w:rsidRDefault="006D16BD" w:rsidP="000A231D">
      <w:pPr>
        <w:rPr>
          <w:rFonts w:ascii="Comic Sans MS" w:hAnsi="Comic Sans MS"/>
        </w:rPr>
      </w:pPr>
    </w:p>
    <w:sectPr w:rsidR="006D16BD" w:rsidRPr="00555C5D" w:rsidSect="006D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262"/>
    <w:multiLevelType w:val="hybridMultilevel"/>
    <w:tmpl w:val="84D8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519"/>
    <w:multiLevelType w:val="multilevel"/>
    <w:tmpl w:val="740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A0F78"/>
    <w:multiLevelType w:val="multilevel"/>
    <w:tmpl w:val="490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1D"/>
    <w:rsid w:val="00014B88"/>
    <w:rsid w:val="00027DD3"/>
    <w:rsid w:val="0004247F"/>
    <w:rsid w:val="00056D29"/>
    <w:rsid w:val="000A0754"/>
    <w:rsid w:val="000A231D"/>
    <w:rsid w:val="000D0D66"/>
    <w:rsid w:val="000D7A09"/>
    <w:rsid w:val="00102276"/>
    <w:rsid w:val="001122FD"/>
    <w:rsid w:val="0013532F"/>
    <w:rsid w:val="00136BA5"/>
    <w:rsid w:val="00151B27"/>
    <w:rsid w:val="00155E80"/>
    <w:rsid w:val="001723E6"/>
    <w:rsid w:val="001769EF"/>
    <w:rsid w:val="001C06AA"/>
    <w:rsid w:val="001D5510"/>
    <w:rsid w:val="001F2091"/>
    <w:rsid w:val="00211537"/>
    <w:rsid w:val="0023006C"/>
    <w:rsid w:val="00252C20"/>
    <w:rsid w:val="00261763"/>
    <w:rsid w:val="002B0D81"/>
    <w:rsid w:val="002F1DD4"/>
    <w:rsid w:val="00322D10"/>
    <w:rsid w:val="003838D6"/>
    <w:rsid w:val="00384380"/>
    <w:rsid w:val="003E4250"/>
    <w:rsid w:val="003F03BF"/>
    <w:rsid w:val="00437FCD"/>
    <w:rsid w:val="00444C86"/>
    <w:rsid w:val="00462333"/>
    <w:rsid w:val="004B0C39"/>
    <w:rsid w:val="004B5613"/>
    <w:rsid w:val="004E0D73"/>
    <w:rsid w:val="004F5E31"/>
    <w:rsid w:val="00555C5D"/>
    <w:rsid w:val="00581489"/>
    <w:rsid w:val="005E1A04"/>
    <w:rsid w:val="005E4DFE"/>
    <w:rsid w:val="005F645C"/>
    <w:rsid w:val="00603FC9"/>
    <w:rsid w:val="00614DDE"/>
    <w:rsid w:val="00652CFA"/>
    <w:rsid w:val="006C2904"/>
    <w:rsid w:val="006D16BD"/>
    <w:rsid w:val="00720BCC"/>
    <w:rsid w:val="00750FB8"/>
    <w:rsid w:val="00760359"/>
    <w:rsid w:val="007D2BAB"/>
    <w:rsid w:val="007D3EEB"/>
    <w:rsid w:val="00810647"/>
    <w:rsid w:val="0084315F"/>
    <w:rsid w:val="008A40F4"/>
    <w:rsid w:val="00946EA9"/>
    <w:rsid w:val="009620DD"/>
    <w:rsid w:val="009677B5"/>
    <w:rsid w:val="0099590C"/>
    <w:rsid w:val="009A2B8C"/>
    <w:rsid w:val="009C6F8C"/>
    <w:rsid w:val="009D6E58"/>
    <w:rsid w:val="009D7996"/>
    <w:rsid w:val="009E4529"/>
    <w:rsid w:val="009E60A7"/>
    <w:rsid w:val="00A06294"/>
    <w:rsid w:val="00A11D79"/>
    <w:rsid w:val="00A1340F"/>
    <w:rsid w:val="00A1723A"/>
    <w:rsid w:val="00A23CED"/>
    <w:rsid w:val="00A41A10"/>
    <w:rsid w:val="00A512E0"/>
    <w:rsid w:val="00A5705E"/>
    <w:rsid w:val="00A8463C"/>
    <w:rsid w:val="00AA54EA"/>
    <w:rsid w:val="00AA7133"/>
    <w:rsid w:val="00AB03EC"/>
    <w:rsid w:val="00AE55B9"/>
    <w:rsid w:val="00B20C08"/>
    <w:rsid w:val="00B65A28"/>
    <w:rsid w:val="00B73F37"/>
    <w:rsid w:val="00BB77E5"/>
    <w:rsid w:val="00BE47FE"/>
    <w:rsid w:val="00C27D75"/>
    <w:rsid w:val="00C44C4A"/>
    <w:rsid w:val="00CB7281"/>
    <w:rsid w:val="00CD39DA"/>
    <w:rsid w:val="00D43EEF"/>
    <w:rsid w:val="00D535C7"/>
    <w:rsid w:val="00D70767"/>
    <w:rsid w:val="00D84BF2"/>
    <w:rsid w:val="00DD3A62"/>
    <w:rsid w:val="00E4594D"/>
    <w:rsid w:val="00E4789B"/>
    <w:rsid w:val="00E528A7"/>
    <w:rsid w:val="00E536F3"/>
    <w:rsid w:val="00E638EF"/>
    <w:rsid w:val="00E664EF"/>
    <w:rsid w:val="00E67359"/>
    <w:rsid w:val="00EA78DD"/>
    <w:rsid w:val="00F023AB"/>
    <w:rsid w:val="00F1057C"/>
    <w:rsid w:val="00F517D0"/>
    <w:rsid w:val="00F6552C"/>
    <w:rsid w:val="00FB6B25"/>
    <w:rsid w:val="00FC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1D"/>
    <w:pPr>
      <w:ind w:left="720"/>
      <w:contextualSpacing/>
    </w:pPr>
  </w:style>
  <w:style w:type="character" w:styleId="a4">
    <w:name w:val="Strong"/>
    <w:basedOn w:val="a0"/>
    <w:uiPriority w:val="22"/>
    <w:qFormat/>
    <w:rsid w:val="000A23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5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2023-05-03T05:20:00Z</dcterms:created>
  <dcterms:modified xsi:type="dcterms:W3CDTF">2023-05-05T11:09:00Z</dcterms:modified>
</cp:coreProperties>
</file>